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BD" w:rsidRDefault="00460FBD"/>
    <w:p w:rsidR="00460FBD" w:rsidRDefault="00460FBD" w:rsidP="00460FBD">
      <w:pPr>
        <w:pStyle w:val="a9"/>
        <w:shd w:val="clear" w:color="auto" w:fill="FFFFFF"/>
        <w:spacing w:before="0" w:beforeAutospacing="0" w:after="0" w:afterAutospacing="0" w:line="360" w:lineRule="atLeast"/>
        <w:ind w:firstLine="225"/>
        <w:jc w:val="center"/>
        <w:rPr>
          <w:rStyle w:val="aa"/>
          <w:rFonts w:ascii="Arial" w:hAnsi="Arial" w:cs="Arial"/>
          <w:color w:val="353333"/>
          <w:sz w:val="27"/>
          <w:szCs w:val="27"/>
          <w:bdr w:val="none" w:sz="0" w:space="0" w:color="auto" w:frame="1"/>
        </w:rPr>
      </w:pPr>
      <w:r>
        <w:rPr>
          <w:rStyle w:val="aa"/>
          <w:rFonts w:ascii="Arial" w:hAnsi="Arial" w:cs="Arial"/>
          <w:color w:val="353333"/>
          <w:sz w:val="27"/>
          <w:szCs w:val="27"/>
          <w:bdr w:val="none" w:sz="0" w:space="0" w:color="auto" w:frame="1"/>
        </w:rPr>
        <w:t xml:space="preserve">Справка об изменениях </w:t>
      </w:r>
      <w:proofErr w:type="gramStart"/>
      <w:r>
        <w:rPr>
          <w:rStyle w:val="aa"/>
          <w:rFonts w:ascii="Arial" w:hAnsi="Arial" w:cs="Arial"/>
          <w:color w:val="353333"/>
          <w:sz w:val="27"/>
          <w:szCs w:val="27"/>
          <w:bdr w:val="none" w:sz="0" w:space="0" w:color="auto" w:frame="1"/>
        </w:rPr>
        <w:t>в</w:t>
      </w:r>
      <w:proofErr w:type="gramEnd"/>
      <w:r>
        <w:rPr>
          <w:rStyle w:val="aa"/>
          <w:rFonts w:ascii="Arial" w:hAnsi="Arial" w:cs="Arial"/>
          <w:color w:val="353333"/>
          <w:sz w:val="27"/>
          <w:szCs w:val="27"/>
          <w:bdr w:val="none" w:sz="0" w:space="0" w:color="auto" w:frame="1"/>
        </w:rPr>
        <w:t xml:space="preserve"> </w:t>
      </w:r>
      <w:proofErr w:type="gramStart"/>
      <w:r>
        <w:rPr>
          <w:rStyle w:val="aa"/>
          <w:rFonts w:ascii="Arial" w:hAnsi="Arial" w:cs="Arial"/>
          <w:color w:val="353333"/>
          <w:sz w:val="27"/>
          <w:szCs w:val="27"/>
          <w:bdr w:val="none" w:sz="0" w:space="0" w:color="auto" w:frame="1"/>
        </w:rPr>
        <w:t>КИМ</w:t>
      </w:r>
      <w:proofErr w:type="gramEnd"/>
      <w:r>
        <w:rPr>
          <w:rStyle w:val="aa"/>
          <w:rFonts w:ascii="Arial" w:hAnsi="Arial" w:cs="Arial"/>
          <w:color w:val="353333"/>
          <w:sz w:val="27"/>
          <w:szCs w:val="27"/>
          <w:bdr w:val="none" w:sz="0" w:space="0" w:color="auto" w:frame="1"/>
        </w:rPr>
        <w:t xml:space="preserve"> ОГЭ 2018 г</w:t>
      </w:r>
    </w:p>
    <w:p w:rsidR="00460FBD" w:rsidRDefault="00460FBD" w:rsidP="00460FBD">
      <w:pPr>
        <w:pStyle w:val="a9"/>
        <w:shd w:val="clear" w:color="auto" w:fill="FFFFFF"/>
        <w:spacing w:before="0" w:beforeAutospacing="0" w:after="0" w:afterAutospacing="0" w:line="360" w:lineRule="atLeast"/>
        <w:ind w:firstLine="225"/>
        <w:jc w:val="center"/>
        <w:rPr>
          <w:rStyle w:val="aa"/>
          <w:rFonts w:ascii="Arial" w:hAnsi="Arial" w:cs="Arial"/>
          <w:color w:val="353333"/>
          <w:sz w:val="27"/>
          <w:szCs w:val="27"/>
          <w:bdr w:val="none" w:sz="0" w:space="0" w:color="auto" w:frame="1"/>
        </w:rPr>
      </w:pPr>
    </w:p>
    <w:p w:rsidR="00460FBD" w:rsidRDefault="00460FBD" w:rsidP="00460FBD">
      <w:pPr>
        <w:pStyle w:val="a9"/>
        <w:shd w:val="clear" w:color="auto" w:fill="FFFFFF"/>
        <w:spacing w:before="0" w:beforeAutospacing="0" w:after="0" w:afterAutospacing="0" w:line="360" w:lineRule="atLeast"/>
        <w:ind w:firstLine="225"/>
        <w:jc w:val="center"/>
        <w:rPr>
          <w:rFonts w:ascii="Arial" w:hAnsi="Arial" w:cs="Arial"/>
          <w:color w:val="353333"/>
          <w:sz w:val="27"/>
          <w:szCs w:val="27"/>
        </w:rPr>
      </w:pPr>
      <w:r>
        <w:rPr>
          <w:noProof/>
        </w:rPr>
        <w:drawing>
          <wp:inline distT="0" distB="0" distL="0" distR="0" wp14:anchorId="7CC3CFC5" wp14:editId="7F06A941">
            <wp:extent cx="5940425" cy="3627755"/>
            <wp:effectExtent l="0" t="0" r="0" b="0"/>
            <wp:docPr id="2" name="Рисунок 2" descr="C:\Users\Елена\Desktop\докум к огэ\приказы\20628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докум к огэ\приказы\2062813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2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FBD" w:rsidRDefault="00460FBD" w:rsidP="00460FBD">
      <w:r>
        <w:rPr>
          <w:rStyle w:val="aa"/>
          <w:rFonts w:ascii="Arial" w:hAnsi="Arial" w:cs="Arial"/>
          <w:color w:val="353333"/>
          <w:sz w:val="27"/>
          <w:szCs w:val="27"/>
          <w:bdr w:val="none" w:sz="0" w:space="0" w:color="auto" w:frame="1"/>
          <w:shd w:val="clear" w:color="auto" w:fill="FFFFFF"/>
        </w:rPr>
        <w:t>Смотрите также:</w:t>
      </w:r>
      <w:bookmarkStart w:id="0" w:name="_GoBack"/>
      <w:bookmarkEnd w:id="0"/>
    </w:p>
    <w:p w:rsidR="00460FBD" w:rsidRPr="00460FBD" w:rsidRDefault="00460FBD" w:rsidP="00460F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333"/>
          <w:sz w:val="21"/>
          <w:szCs w:val="21"/>
        </w:rPr>
      </w:pPr>
      <w:hyperlink r:id="rId8" w:tgtFrame="_blank" w:history="1">
        <w:r w:rsidRPr="00460FBD">
          <w:rPr>
            <w:rFonts w:ascii="Arial" w:eastAsia="Times New Roman" w:hAnsi="Arial" w:cs="Arial"/>
            <w:color w:val="005580"/>
            <w:sz w:val="27"/>
            <w:szCs w:val="27"/>
            <w:bdr w:val="none" w:sz="0" w:space="0" w:color="auto" w:frame="1"/>
          </w:rPr>
          <w:t>Изменения в ОГЭ 2018</w:t>
        </w:r>
      </w:hyperlink>
    </w:p>
    <w:p w:rsidR="00460FBD" w:rsidRPr="00460FBD" w:rsidRDefault="00460FBD" w:rsidP="00460F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333"/>
          <w:sz w:val="21"/>
          <w:szCs w:val="21"/>
        </w:rPr>
      </w:pPr>
      <w:hyperlink r:id="rId9" w:history="1">
        <w:r w:rsidRPr="00460FBD">
          <w:rPr>
            <w:rFonts w:ascii="Arial" w:eastAsia="Times New Roman" w:hAnsi="Arial" w:cs="Arial"/>
            <w:color w:val="1570A6"/>
            <w:sz w:val="27"/>
            <w:szCs w:val="27"/>
            <w:u w:val="single"/>
            <w:bdr w:val="none" w:sz="0" w:space="0" w:color="auto" w:frame="1"/>
          </w:rPr>
          <w:t>Перевод баллов ОГЭ в оценку - все предметы</w:t>
        </w:r>
      </w:hyperlink>
    </w:p>
    <w:p w:rsidR="00460FBD" w:rsidRPr="00460FBD" w:rsidRDefault="00460FBD" w:rsidP="00460F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333"/>
          <w:sz w:val="21"/>
          <w:szCs w:val="21"/>
        </w:rPr>
      </w:pPr>
      <w:hyperlink r:id="rId10" w:history="1">
        <w:r w:rsidRPr="00460FBD">
          <w:rPr>
            <w:rFonts w:ascii="Arial" w:eastAsia="Times New Roman" w:hAnsi="Arial" w:cs="Arial"/>
            <w:color w:val="1570A6"/>
            <w:sz w:val="27"/>
            <w:szCs w:val="27"/>
            <w:u w:val="single"/>
            <w:bdr w:val="none" w:sz="0" w:space="0" w:color="auto" w:frame="1"/>
          </w:rPr>
          <w:t>Скачать бланки ОГЭ 2018</w:t>
        </w:r>
      </w:hyperlink>
    </w:p>
    <w:p w:rsidR="00DE1CED" w:rsidRPr="00460FBD" w:rsidRDefault="00DE1CED" w:rsidP="00460FBD">
      <w:pPr>
        <w:ind w:firstLine="708"/>
      </w:pPr>
    </w:p>
    <w:sectPr w:rsidR="00DE1CED" w:rsidRPr="00460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227" w:rsidRDefault="008A6227" w:rsidP="00460FBD">
      <w:pPr>
        <w:spacing w:after="0" w:line="240" w:lineRule="auto"/>
      </w:pPr>
      <w:r>
        <w:separator/>
      </w:r>
    </w:p>
  </w:endnote>
  <w:endnote w:type="continuationSeparator" w:id="0">
    <w:p w:rsidR="008A6227" w:rsidRDefault="008A6227" w:rsidP="00460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227" w:rsidRDefault="008A6227" w:rsidP="00460FBD">
      <w:pPr>
        <w:spacing w:after="0" w:line="240" w:lineRule="auto"/>
      </w:pPr>
      <w:r>
        <w:separator/>
      </w:r>
    </w:p>
  </w:footnote>
  <w:footnote w:type="continuationSeparator" w:id="0">
    <w:p w:rsidR="008A6227" w:rsidRDefault="008A6227" w:rsidP="00460F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D47AF"/>
    <w:rsid w:val="00460FBD"/>
    <w:rsid w:val="005D47AF"/>
    <w:rsid w:val="008A6227"/>
    <w:rsid w:val="00D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7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60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0FBD"/>
  </w:style>
  <w:style w:type="paragraph" w:styleId="a7">
    <w:name w:val="footer"/>
    <w:basedOn w:val="a"/>
    <w:link w:val="a8"/>
    <w:uiPriority w:val="99"/>
    <w:unhideWhenUsed/>
    <w:rsid w:val="00460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0FBD"/>
  </w:style>
  <w:style w:type="paragraph" w:styleId="a9">
    <w:name w:val="Normal (Web)"/>
    <w:basedOn w:val="a"/>
    <w:uiPriority w:val="99"/>
    <w:semiHidden/>
    <w:unhideWhenUsed/>
    <w:rsid w:val="00460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460F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0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pr-ege.ru/oge/92-izmeneniya-v-oge-2018-poslednie-novosti-fip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vpr-ege.ru/oge/183-blanki-otvetov-2018-9-kla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pr-ege.ru/oge/101-perevod-ballov-oge-2018-v-otsenku-rekomendatsii-ot-fip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МОУПарижская3</cp:lastModifiedBy>
  <cp:revision>5</cp:revision>
  <dcterms:created xsi:type="dcterms:W3CDTF">2017-11-19T13:42:00Z</dcterms:created>
  <dcterms:modified xsi:type="dcterms:W3CDTF">2018-02-10T10:26:00Z</dcterms:modified>
</cp:coreProperties>
</file>